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EE" w:rsidRDefault="005F45E3" w:rsidP="00FB5187">
      <w:r>
        <w:rPr>
          <w:rFonts w:ascii="Calibri Light" w:hAnsi="Calibri Light"/>
          <w:noProof/>
          <w:color w:val="44546A"/>
        </w:rPr>
        <w:drawing>
          <wp:inline distT="0" distB="0" distL="0" distR="0" wp14:anchorId="7BEF0698" wp14:editId="1BDCDE32">
            <wp:extent cx="5943600" cy="693162"/>
            <wp:effectExtent l="0" t="0" r="0" b="0"/>
            <wp:docPr id="2" name="Picture 2" descr="cid:image005.png@01D1B273.A9597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1B273.A95973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38"/>
        <w:gridCol w:w="1710"/>
        <w:gridCol w:w="2250"/>
      </w:tblGrid>
      <w:tr w:rsidR="00AA2997" w:rsidTr="00AA2997"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997" w:rsidRDefault="00AA2997">
            <w:pPr>
              <w:jc w:val="center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Monday 20 June 2016</w:t>
            </w: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2997" w:rsidRDefault="00AA2997">
            <w:pPr>
              <w:rPr>
                <w:b/>
                <w:sz w:val="22"/>
                <w:szCs w:val="22"/>
                <w:lang w:eastAsia="en-ZA"/>
              </w:rPr>
            </w:pPr>
            <w:r>
              <w:rPr>
                <w:b/>
                <w:lang w:eastAsia="en-ZA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2997" w:rsidRDefault="00AA2997">
            <w:pPr>
              <w:rPr>
                <w:b/>
                <w:sz w:val="22"/>
                <w:szCs w:val="22"/>
                <w:lang w:eastAsia="en-ZA"/>
              </w:rPr>
            </w:pPr>
            <w:r>
              <w:rPr>
                <w:b/>
                <w:lang w:eastAsia="en-ZA"/>
              </w:rPr>
              <w:t xml:space="preserve">Time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2997" w:rsidRDefault="00AA2997" w:rsidP="00AA2997">
            <w:pPr>
              <w:rPr>
                <w:b/>
                <w:sz w:val="22"/>
                <w:szCs w:val="22"/>
                <w:lang w:eastAsia="en-ZA"/>
              </w:rPr>
            </w:pPr>
            <w:r>
              <w:rPr>
                <w:b/>
                <w:lang w:eastAsia="en-ZA"/>
              </w:rPr>
              <w:t>Responsibility</w:t>
            </w:r>
          </w:p>
        </w:tc>
      </w:tr>
      <w:tr w:rsidR="00AA2997" w:rsidTr="00AA2997">
        <w:trPr>
          <w:trHeight w:val="236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922CA6" w:rsidRDefault="00AA2997" w:rsidP="00922C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>Welcome and Introduction</w:t>
            </w:r>
          </w:p>
          <w:p w:rsidR="00AA2997" w:rsidRPr="00922CA6" w:rsidRDefault="00AA2997" w:rsidP="00922C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>Context for Evaluation of BEPPs 2016/17 MTREF</w:t>
            </w:r>
            <w:r>
              <w:rPr>
                <w:sz w:val="20"/>
                <w:szCs w:val="20"/>
                <w:lang w:eastAsia="en-ZA"/>
              </w:rPr>
              <w:t xml:space="preserve"> </w:t>
            </w:r>
            <w:r w:rsidRPr="00922CA6">
              <w:rPr>
                <w:sz w:val="20"/>
                <w:szCs w:val="20"/>
                <w:lang w:eastAsia="en-ZA"/>
              </w:rPr>
              <w:t>&amp; Focus for 2017/18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09:00 – 09:30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Yasmin Coovadia</w:t>
            </w:r>
          </w:p>
        </w:tc>
      </w:tr>
      <w:tr w:rsidR="00AA2997" w:rsidTr="00AA2997">
        <w:trPr>
          <w:trHeight w:val="199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922CA6" w:rsidRDefault="00AA2997" w:rsidP="00922C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>Cities Self Assessments &amp; Peer Reviews in Break Away Groups:-</w:t>
            </w:r>
          </w:p>
          <w:p w:rsidR="00AA2997" w:rsidRDefault="00AA2997" w:rsidP="00B81D1C">
            <w:pPr>
              <w:numPr>
                <w:ilvl w:val="0"/>
                <w:numId w:val="2"/>
              </w:numPr>
              <w:spacing w:after="200"/>
              <w:ind w:left="540" w:hanging="180"/>
              <w:contextualSpacing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 xml:space="preserve">Buffalo City &amp; Nelson Mandela Bay </w:t>
            </w:r>
          </w:p>
          <w:p w:rsidR="00AA2997" w:rsidRDefault="00AA2997" w:rsidP="00B81D1C">
            <w:pPr>
              <w:numPr>
                <w:ilvl w:val="0"/>
                <w:numId w:val="2"/>
              </w:numPr>
              <w:spacing w:after="200"/>
              <w:ind w:left="540" w:hanging="180"/>
              <w:contextualSpacing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City of Cape Town &amp; Tshwane</w:t>
            </w:r>
          </w:p>
          <w:p w:rsidR="00AA2997" w:rsidRDefault="00AA2997" w:rsidP="00B81D1C">
            <w:pPr>
              <w:numPr>
                <w:ilvl w:val="0"/>
                <w:numId w:val="2"/>
              </w:numPr>
              <w:spacing w:after="200"/>
              <w:ind w:left="540" w:hanging="180"/>
              <w:contextualSpacing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 xml:space="preserve">City of </w:t>
            </w:r>
            <w:proofErr w:type="spellStart"/>
            <w:r>
              <w:rPr>
                <w:sz w:val="20"/>
                <w:szCs w:val="20"/>
                <w:lang w:eastAsia="en-ZA"/>
              </w:rPr>
              <w:t>Joburg</w:t>
            </w:r>
            <w:proofErr w:type="spellEnd"/>
            <w:r>
              <w:rPr>
                <w:sz w:val="20"/>
                <w:szCs w:val="20"/>
                <w:lang w:eastAsia="en-ZA"/>
              </w:rPr>
              <w:t xml:space="preserve">  &amp; Ekurhuleni</w:t>
            </w:r>
          </w:p>
          <w:p w:rsidR="00AA2997" w:rsidRDefault="00AA2997" w:rsidP="00B81D1C">
            <w:pPr>
              <w:numPr>
                <w:ilvl w:val="0"/>
                <w:numId w:val="2"/>
              </w:numPr>
              <w:ind w:left="540" w:hanging="180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 xml:space="preserve">eThekwini and </w:t>
            </w:r>
            <w:proofErr w:type="spellStart"/>
            <w:r>
              <w:rPr>
                <w:sz w:val="20"/>
                <w:szCs w:val="20"/>
                <w:lang w:eastAsia="en-ZA"/>
              </w:rPr>
              <w:t>Mangaung</w:t>
            </w:r>
            <w:proofErr w:type="spellEnd"/>
            <w:r>
              <w:rPr>
                <w:sz w:val="20"/>
                <w:szCs w:val="20"/>
                <w:lang w:eastAsia="en-ZA"/>
              </w:rPr>
              <w:t xml:space="preserve"> </w:t>
            </w:r>
          </w:p>
          <w:p w:rsidR="00AA2997" w:rsidRDefault="00AA2997" w:rsidP="00B81D1C">
            <w:pPr>
              <w:rPr>
                <w:sz w:val="20"/>
                <w:szCs w:val="20"/>
                <w:lang w:eastAsia="en-ZA"/>
              </w:rPr>
            </w:pPr>
          </w:p>
          <w:p w:rsidR="00AA2997" w:rsidRPr="00922CA6" w:rsidRDefault="00AA2997" w:rsidP="00922C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>Checking the Intervention Logic of Catalytic Projects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9:30 – 11:00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4 groups of 2 cities each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Sam &amp; Roland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Nishendra &amp; Dave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Yasmin &amp; Jeremy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Michael &amp; Nhlanhla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Each City individually</w:t>
            </w: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2997" w:rsidRDefault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 xml:space="preserve">Tea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997" w:rsidRDefault="00B537B2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10:15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922CA6" w:rsidRDefault="00AA2997" w:rsidP="00922C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>Plenary Report Back</w:t>
            </w:r>
          </w:p>
          <w:p w:rsidR="00AA2997" w:rsidRPr="00922CA6" w:rsidRDefault="00AA2997" w:rsidP="00922C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>Preparation for Day 2 of Evaluation Workshop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11:00 – 12:30</w:t>
            </w: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12:30 – 13:00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All Cities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All cities and NT</w:t>
            </w: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Lunch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13:00 – 13</w:t>
            </w:r>
            <w:r>
              <w:rPr>
                <w:sz w:val="20"/>
                <w:szCs w:val="20"/>
                <w:lang w:eastAsia="en-ZA"/>
              </w:rPr>
              <w:t>:</w:t>
            </w:r>
            <w:r>
              <w:rPr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Lunch in Budget Council Foyer</w:t>
            </w: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922CA6" w:rsidRDefault="00AA2997" w:rsidP="00922C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 xml:space="preserve">Seminar:  </w:t>
            </w:r>
            <w:r w:rsidRPr="00922CA6">
              <w:rPr>
                <w:sz w:val="20"/>
                <w:szCs w:val="20"/>
                <w:lang w:eastAsia="en-ZA"/>
              </w:rPr>
              <w:t xml:space="preserve">Cities </w:t>
            </w:r>
            <w:r w:rsidRPr="00922CA6">
              <w:rPr>
                <w:sz w:val="20"/>
                <w:szCs w:val="20"/>
                <w:lang w:eastAsia="en-ZA"/>
              </w:rPr>
              <w:t xml:space="preserve">as platforms for </w:t>
            </w:r>
            <w:r w:rsidRPr="00922CA6">
              <w:rPr>
                <w:sz w:val="20"/>
                <w:szCs w:val="20"/>
                <w:lang w:eastAsia="en-ZA"/>
              </w:rPr>
              <w:t>the Growth Agenda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14:00 – 16:00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National Treasury</w:t>
            </w:r>
          </w:p>
        </w:tc>
      </w:tr>
      <w:tr w:rsidR="00AA2997" w:rsidTr="00AA2997"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997" w:rsidRDefault="00AA2997" w:rsidP="00AA2997">
            <w:pPr>
              <w:jc w:val="center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Tuesday 21 June 2016</w:t>
            </w: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922CA6" w:rsidRDefault="00AA2997" w:rsidP="00922C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>Welcome and Introduction</w:t>
            </w:r>
          </w:p>
          <w:p w:rsidR="00AA2997" w:rsidRPr="00922CA6" w:rsidRDefault="00AA2997" w:rsidP="00922C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>Context for Evaluation of BEPPs 2016/17 MTREF &amp; Focus for 2017/18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09:00 – 09:30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Yasmin Coovadia</w:t>
            </w:r>
          </w:p>
        </w:tc>
        <w:bookmarkStart w:id="0" w:name="_GoBack"/>
        <w:bookmarkEnd w:id="0"/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922CA6" w:rsidRDefault="00AA2997" w:rsidP="00922C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eastAsia="en-ZA"/>
              </w:rPr>
            </w:pPr>
            <w:r w:rsidRPr="00922CA6">
              <w:rPr>
                <w:sz w:val="20"/>
                <w:szCs w:val="20"/>
                <w:lang w:eastAsia="en-ZA"/>
              </w:rPr>
              <w:t>Alignment of processes for planning and budgeting</w:t>
            </w:r>
          </w:p>
          <w:p w:rsidR="00AA2997" w:rsidRPr="00353B5E" w:rsidRDefault="00AA2997" w:rsidP="00353B5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eastAsia="en-ZA"/>
              </w:rPr>
            </w:pPr>
            <w:r w:rsidRPr="00353B5E">
              <w:rPr>
                <w:sz w:val="20"/>
                <w:szCs w:val="20"/>
                <w:lang w:eastAsia="en-ZA"/>
              </w:rPr>
              <w:t xml:space="preserve">Mid-Year Budget &amp; BEPP Reviews; </w:t>
            </w:r>
          </w:p>
          <w:p w:rsidR="00AA2997" w:rsidRPr="00353B5E" w:rsidRDefault="00AA2997" w:rsidP="00353B5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eastAsia="en-ZA"/>
              </w:rPr>
            </w:pPr>
            <w:r w:rsidRPr="00353B5E">
              <w:rPr>
                <w:sz w:val="20"/>
                <w:szCs w:val="20"/>
                <w:lang w:eastAsia="en-ZA"/>
              </w:rPr>
              <w:t>IDP Assessment &amp; Benchmarking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9:30 – 10:15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Jan Hattingh</w:t>
            </w: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2997" w:rsidRDefault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 xml:space="preserve">Tea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10:15- 10:30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1B235F" w:rsidRDefault="00AA2997" w:rsidP="001B23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eastAsia="en-ZA"/>
              </w:rPr>
            </w:pPr>
            <w:r w:rsidRPr="001B235F">
              <w:rPr>
                <w:sz w:val="20"/>
                <w:szCs w:val="20"/>
                <w:lang w:eastAsia="en-ZA"/>
              </w:rPr>
              <w:t>Report back</w:t>
            </w:r>
            <w:r w:rsidRPr="001B235F">
              <w:rPr>
                <w:sz w:val="20"/>
                <w:szCs w:val="20"/>
                <w:lang w:eastAsia="en-ZA"/>
              </w:rPr>
              <w:t>:</w:t>
            </w:r>
            <w:r w:rsidRPr="001B235F">
              <w:rPr>
                <w:sz w:val="20"/>
                <w:szCs w:val="20"/>
                <w:lang w:eastAsia="en-ZA"/>
              </w:rPr>
              <w:t xml:space="preserve"> Cities Self Assessments</w:t>
            </w:r>
            <w:r w:rsidRPr="001B235F">
              <w:rPr>
                <w:sz w:val="20"/>
                <w:szCs w:val="20"/>
                <w:lang w:eastAsia="en-ZA"/>
              </w:rPr>
              <w:t xml:space="preserve">, </w:t>
            </w:r>
            <w:r w:rsidRPr="001B235F">
              <w:rPr>
                <w:sz w:val="20"/>
                <w:szCs w:val="20"/>
                <w:lang w:eastAsia="en-ZA"/>
              </w:rPr>
              <w:t xml:space="preserve">Peer Reviews </w:t>
            </w:r>
            <w:r w:rsidRPr="001B235F">
              <w:rPr>
                <w:sz w:val="20"/>
                <w:szCs w:val="20"/>
                <w:lang w:eastAsia="en-ZA"/>
              </w:rPr>
              <w:t>and Intervention Logic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10:30 – 12:00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 xml:space="preserve">All Cities present </w:t>
            </w:r>
            <w:r>
              <w:rPr>
                <w:sz w:val="20"/>
                <w:szCs w:val="20"/>
                <w:lang w:eastAsia="en-ZA"/>
              </w:rPr>
              <w:t>assessments</w:t>
            </w: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BEPP 2016/17 Focus Areas</w:t>
            </w:r>
          </w:p>
          <w:p w:rsidR="00AA2997" w:rsidRDefault="00AA2997" w:rsidP="001B235F">
            <w:pPr>
              <w:numPr>
                <w:ilvl w:val="0"/>
                <w:numId w:val="11"/>
              </w:numPr>
              <w:contextualSpacing/>
              <w:jc w:val="both"/>
              <w:rPr>
                <w:rFonts w:cs="Calibri"/>
                <w:sz w:val="20"/>
                <w:szCs w:val="20"/>
                <w:lang w:eastAsia="en-ZA"/>
              </w:rPr>
            </w:pPr>
            <w:r>
              <w:rPr>
                <w:rFonts w:cs="Calibri"/>
                <w:sz w:val="20"/>
                <w:szCs w:val="20"/>
                <w:lang w:eastAsia="en-ZA"/>
              </w:rPr>
              <w:t>Spatial Planning, Project Prioritisation &amp; Urban Management</w:t>
            </w:r>
          </w:p>
          <w:p w:rsidR="00AA2997" w:rsidRDefault="00AA2997" w:rsidP="001B235F">
            <w:pPr>
              <w:numPr>
                <w:ilvl w:val="0"/>
                <w:numId w:val="11"/>
              </w:numPr>
              <w:contextualSpacing/>
              <w:jc w:val="both"/>
              <w:rPr>
                <w:rFonts w:cs="Calibri"/>
                <w:sz w:val="20"/>
                <w:szCs w:val="20"/>
                <w:lang w:eastAsia="en-ZA"/>
              </w:rPr>
            </w:pPr>
            <w:r>
              <w:rPr>
                <w:rFonts w:cs="Calibri"/>
                <w:sz w:val="20"/>
                <w:szCs w:val="20"/>
                <w:lang w:eastAsia="en-ZA"/>
              </w:rPr>
              <w:t xml:space="preserve">Intergovernmental Project Pipeline, Capital Funding and Implementation of the metropolitan pipeline of catalytic urban development projects </w:t>
            </w:r>
          </w:p>
          <w:p w:rsidR="00AA2997" w:rsidRDefault="00AA2997" w:rsidP="001B235F">
            <w:pPr>
              <w:numPr>
                <w:ilvl w:val="0"/>
                <w:numId w:val="11"/>
              </w:numPr>
              <w:contextualSpacing/>
              <w:jc w:val="both"/>
              <w:rPr>
                <w:rFonts w:cs="Calibri"/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Built Environment Outcome Indicators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12:00 – 13:00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David van Niekerk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Yasmin Coovadia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Jeremy Timm</w:t>
            </w:r>
          </w:p>
        </w:tc>
      </w:tr>
      <w:tr w:rsidR="00AA2997" w:rsidRPr="00353B5E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2997" w:rsidRPr="00353B5E" w:rsidRDefault="00AA2997">
            <w:pPr>
              <w:rPr>
                <w:sz w:val="20"/>
                <w:szCs w:val="20"/>
                <w:lang w:eastAsia="en-ZA"/>
              </w:rPr>
            </w:pPr>
            <w:r w:rsidRPr="00353B5E">
              <w:rPr>
                <w:sz w:val="20"/>
                <w:szCs w:val="20"/>
                <w:lang w:eastAsia="en-ZA"/>
              </w:rPr>
              <w:t>Lunch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997" w:rsidRPr="00353B5E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 w:rsidRPr="00353B5E">
              <w:rPr>
                <w:sz w:val="20"/>
                <w:szCs w:val="20"/>
                <w:lang w:eastAsia="en-ZA"/>
              </w:rPr>
              <w:t>13:00 – 13:30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2997" w:rsidRPr="00353B5E" w:rsidRDefault="00AA2997" w:rsidP="00AA2997">
            <w:pPr>
              <w:rPr>
                <w:sz w:val="20"/>
                <w:szCs w:val="20"/>
                <w:lang w:eastAsia="en-ZA"/>
              </w:rPr>
            </w:pPr>
          </w:p>
        </w:tc>
      </w:tr>
      <w:tr w:rsidR="00AA2997" w:rsidTr="00AA2997">
        <w:trPr>
          <w:trHeight w:val="188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9774FB" w:rsidRDefault="00AA2997" w:rsidP="001B23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eastAsia="en-ZA"/>
              </w:rPr>
            </w:pPr>
            <w:r w:rsidRPr="009774FB">
              <w:rPr>
                <w:sz w:val="20"/>
                <w:szCs w:val="20"/>
                <w:lang w:eastAsia="en-ZA"/>
              </w:rPr>
              <w:t>Evaluation of BEPPs: Sectors, Partners &amp; Specialists</w:t>
            </w:r>
          </w:p>
          <w:p w:rsidR="00AA2997" w:rsidRDefault="00AA2997">
            <w:pPr>
              <w:rPr>
                <w:sz w:val="20"/>
                <w:szCs w:val="20"/>
                <w:u w:val="single"/>
                <w:lang w:eastAsia="en-ZA"/>
              </w:rPr>
            </w:pPr>
            <w:r>
              <w:rPr>
                <w:sz w:val="20"/>
                <w:szCs w:val="20"/>
                <w:u w:val="single"/>
                <w:lang w:eastAsia="en-ZA"/>
              </w:rPr>
              <w:t>Group Work</w:t>
            </w:r>
          </w:p>
          <w:p w:rsidR="00AA2997" w:rsidRDefault="00AA2997" w:rsidP="00253DEE">
            <w:pPr>
              <w:numPr>
                <w:ilvl w:val="0"/>
                <w:numId w:val="4"/>
              </w:numPr>
              <w:ind w:left="426"/>
              <w:contextualSpacing/>
              <w:rPr>
                <w:sz w:val="20"/>
                <w:szCs w:val="20"/>
                <w:lang w:eastAsia="en-ZA"/>
              </w:rPr>
            </w:pPr>
            <w:proofErr w:type="spellStart"/>
            <w:r>
              <w:rPr>
                <w:sz w:val="20"/>
                <w:szCs w:val="20"/>
                <w:lang w:eastAsia="en-ZA"/>
              </w:rPr>
              <w:t>Grp</w:t>
            </w:r>
            <w:proofErr w:type="spellEnd"/>
            <w:r>
              <w:rPr>
                <w:sz w:val="20"/>
                <w:szCs w:val="20"/>
                <w:lang w:eastAsia="en-ZA"/>
              </w:rPr>
              <w:t xml:space="preserve"> 1: COGTA, SACN, SALGA, NT</w:t>
            </w:r>
          </w:p>
          <w:p w:rsidR="00AA2997" w:rsidRDefault="00AA2997" w:rsidP="00253DEE">
            <w:pPr>
              <w:numPr>
                <w:ilvl w:val="0"/>
                <w:numId w:val="4"/>
              </w:numPr>
              <w:ind w:left="426"/>
              <w:contextualSpacing/>
              <w:rPr>
                <w:sz w:val="20"/>
                <w:szCs w:val="20"/>
                <w:lang w:eastAsia="en-ZA"/>
              </w:rPr>
            </w:pPr>
            <w:proofErr w:type="spellStart"/>
            <w:r>
              <w:rPr>
                <w:sz w:val="20"/>
                <w:szCs w:val="20"/>
                <w:lang w:eastAsia="en-ZA"/>
              </w:rPr>
              <w:t>Grp</w:t>
            </w:r>
            <w:proofErr w:type="spellEnd"/>
            <w:r>
              <w:rPr>
                <w:sz w:val="20"/>
                <w:szCs w:val="20"/>
                <w:lang w:eastAsia="en-ZA"/>
              </w:rPr>
              <w:t xml:space="preserve"> 2: DHS, DOT, DWS</w:t>
            </w:r>
          </w:p>
          <w:p w:rsidR="00AA2997" w:rsidRDefault="00AA2997" w:rsidP="00253DEE">
            <w:pPr>
              <w:numPr>
                <w:ilvl w:val="0"/>
                <w:numId w:val="4"/>
              </w:numPr>
              <w:ind w:left="426"/>
              <w:contextualSpacing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 xml:space="preserve">Grp3: PRASA, DoE, DBSA, Prov. </w:t>
            </w:r>
            <w:proofErr w:type="spellStart"/>
            <w:r>
              <w:rPr>
                <w:sz w:val="20"/>
                <w:szCs w:val="20"/>
                <w:lang w:eastAsia="en-ZA"/>
              </w:rPr>
              <w:t>Govts</w:t>
            </w:r>
            <w:proofErr w:type="spellEnd"/>
          </w:p>
          <w:p w:rsidR="00AA2997" w:rsidRDefault="00AA2997">
            <w:pPr>
              <w:rPr>
                <w:sz w:val="20"/>
                <w:szCs w:val="20"/>
                <w:u w:val="single"/>
                <w:lang w:eastAsia="en-ZA"/>
              </w:rPr>
            </w:pPr>
            <w:r>
              <w:rPr>
                <w:sz w:val="20"/>
                <w:szCs w:val="20"/>
                <w:u w:val="single"/>
                <w:lang w:eastAsia="en-ZA"/>
              </w:rPr>
              <w:t>Plenary</w:t>
            </w:r>
          </w:p>
          <w:p w:rsidR="00AA2997" w:rsidRPr="009774FB" w:rsidRDefault="00AA2997" w:rsidP="001B235F">
            <w:pPr>
              <w:pStyle w:val="ListParagraph"/>
              <w:numPr>
                <w:ilvl w:val="0"/>
                <w:numId w:val="11"/>
              </w:numPr>
              <w:spacing w:after="200"/>
              <w:rPr>
                <w:sz w:val="20"/>
                <w:szCs w:val="20"/>
                <w:lang w:eastAsia="en-ZA"/>
              </w:rPr>
            </w:pPr>
            <w:r w:rsidRPr="009774FB">
              <w:rPr>
                <w:sz w:val="20"/>
                <w:szCs w:val="20"/>
                <w:lang w:eastAsia="en-ZA"/>
              </w:rPr>
              <w:t>Report Back from Groups</w:t>
            </w:r>
          </w:p>
          <w:p w:rsidR="00AA2997" w:rsidRPr="009774FB" w:rsidRDefault="00AA2997" w:rsidP="00AA299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eastAsia="en-ZA"/>
              </w:rPr>
            </w:pPr>
            <w:r w:rsidRPr="009774FB">
              <w:rPr>
                <w:sz w:val="20"/>
                <w:szCs w:val="20"/>
                <w:lang w:eastAsia="en-ZA"/>
              </w:rPr>
              <w:t>DBSA Financial Closure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13:30 – 14:00</w:t>
            </w: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14:00 – 14:30</w:t>
            </w:r>
          </w:p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14:30 – 15:00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Samantha &amp; Nishendra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Michael &amp; Seth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Nhlanhla &amp; Dave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Groups x 3</w:t>
            </w:r>
          </w:p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DBSA</w:t>
            </w: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2997" w:rsidRDefault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Tea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15:</w:t>
            </w:r>
            <w:r>
              <w:rPr>
                <w:sz w:val="20"/>
                <w:szCs w:val="20"/>
                <w:lang w:eastAsia="en-ZA"/>
              </w:rPr>
              <w:t>0</w:t>
            </w:r>
            <w:r>
              <w:rPr>
                <w:sz w:val="20"/>
                <w:szCs w:val="20"/>
                <w:lang w:eastAsia="en-ZA"/>
              </w:rPr>
              <w:t>0 – 15:</w:t>
            </w:r>
            <w:r>
              <w:rPr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9774FB" w:rsidRDefault="00AA2997" w:rsidP="001B23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eastAsia="en-ZA"/>
              </w:rPr>
            </w:pPr>
            <w:r w:rsidRPr="009774FB">
              <w:rPr>
                <w:sz w:val="20"/>
                <w:szCs w:val="20"/>
                <w:lang w:eastAsia="en-ZA"/>
              </w:rPr>
              <w:t>Discussion on BEPP Guidelines for 2017/18 MTREF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15:15 – 16:15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All</w:t>
            </w:r>
          </w:p>
        </w:tc>
      </w:tr>
      <w:tr w:rsidR="00AA2997" w:rsidTr="00AA299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Pr="009774FB" w:rsidRDefault="00AA2997" w:rsidP="001B23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eastAsia="en-ZA"/>
              </w:rPr>
            </w:pPr>
            <w:r w:rsidRPr="009774FB">
              <w:rPr>
                <w:sz w:val="20"/>
                <w:szCs w:val="20"/>
                <w:lang w:eastAsia="en-ZA"/>
              </w:rPr>
              <w:t>Way Forward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7" w:rsidRDefault="00AA2997" w:rsidP="00AA2997">
            <w:pPr>
              <w:jc w:val="center"/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16:15 – 16</w:t>
            </w:r>
            <w:r>
              <w:rPr>
                <w:sz w:val="20"/>
                <w:szCs w:val="20"/>
                <w:lang w:eastAsia="en-ZA"/>
              </w:rPr>
              <w:t>:</w:t>
            </w:r>
            <w:r>
              <w:rPr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7" w:rsidRDefault="00AA2997" w:rsidP="00AA2997">
            <w:pPr>
              <w:rPr>
                <w:sz w:val="20"/>
                <w:szCs w:val="20"/>
                <w:lang w:eastAsia="en-ZA"/>
              </w:rPr>
            </w:pPr>
            <w:r>
              <w:rPr>
                <w:sz w:val="20"/>
                <w:szCs w:val="20"/>
                <w:lang w:eastAsia="en-ZA"/>
              </w:rPr>
              <w:t>All</w:t>
            </w:r>
          </w:p>
        </w:tc>
      </w:tr>
    </w:tbl>
    <w:p w:rsidR="00B537B2" w:rsidRDefault="00B537B2" w:rsidP="00FB5187">
      <w:pPr>
        <w:sectPr w:rsidR="00B537B2" w:rsidSect="00AA29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4"/>
        <w:gridCol w:w="5364"/>
        <w:gridCol w:w="2298"/>
      </w:tblGrid>
      <w:tr w:rsidR="00B537B2" w:rsidRPr="00B537B2" w:rsidTr="002A2EDE">
        <w:tc>
          <w:tcPr>
            <w:tcW w:w="14174" w:type="dxa"/>
            <w:gridSpan w:val="3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B537B2">
              <w:rPr>
                <w:rFonts w:asciiTheme="minorHAnsi" w:hAnsiTheme="minorHAnsi" w:cstheme="minorBidi"/>
                <w:b/>
                <w:sz w:val="28"/>
                <w:szCs w:val="28"/>
              </w:rPr>
              <w:lastRenderedPageBreak/>
              <w:t xml:space="preserve">ANNUAL CYCLE FOR BEPP PROCESS                                                                  </w:t>
            </w:r>
            <w:r w:rsidRPr="00B537B2">
              <w:rPr>
                <w:rFonts w:asciiTheme="minorHAnsi" w:hAnsiTheme="minorHAnsi" w:cstheme="minorBidi"/>
                <w:b/>
                <w:sz w:val="20"/>
                <w:szCs w:val="20"/>
              </w:rPr>
              <w:t>Version 23 May 2016</w:t>
            </w:r>
          </w:p>
        </w:tc>
      </w:tr>
      <w:tr w:rsidR="00B537B2" w:rsidRPr="00B537B2" w:rsidTr="002A2EDE">
        <w:tc>
          <w:tcPr>
            <w:tcW w:w="5920" w:type="dxa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B537B2">
              <w:rPr>
                <w:rFonts w:asciiTheme="minorHAnsi" w:hAnsiTheme="minorHAnsi" w:cstheme="minorBidi"/>
                <w:b/>
                <w:sz w:val="22"/>
                <w:szCs w:val="22"/>
              </w:rPr>
              <w:t>BEPP Phases and Steps</w:t>
            </w:r>
          </w:p>
        </w:tc>
        <w:tc>
          <w:tcPr>
            <w:tcW w:w="5812" w:type="dxa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B537B2">
              <w:rPr>
                <w:rFonts w:asciiTheme="minorHAnsi" w:hAnsiTheme="minorHAnsi" w:cstheme="minorBidi"/>
                <w:b/>
                <w:sz w:val="22"/>
                <w:szCs w:val="22"/>
              </w:rPr>
              <w:t>Output</w:t>
            </w:r>
          </w:p>
        </w:tc>
        <w:tc>
          <w:tcPr>
            <w:tcW w:w="2442" w:type="dxa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B537B2">
              <w:rPr>
                <w:rFonts w:asciiTheme="minorHAnsi" w:hAnsiTheme="minorHAnsi" w:cstheme="minorBidi"/>
                <w:b/>
                <w:sz w:val="22"/>
                <w:szCs w:val="22"/>
              </w:rPr>
              <w:t>Time frames</w:t>
            </w:r>
          </w:p>
        </w:tc>
      </w:tr>
      <w:tr w:rsidR="00B537B2" w:rsidRPr="00B537B2" w:rsidTr="002A2EDE">
        <w:tc>
          <w:tcPr>
            <w:tcW w:w="14174" w:type="dxa"/>
            <w:gridSpan w:val="3"/>
            <w:shd w:val="clear" w:color="auto" w:fill="000000" w:themeFill="text1"/>
          </w:tcPr>
          <w:p w:rsidR="00B537B2" w:rsidRPr="00B537B2" w:rsidRDefault="00B537B2" w:rsidP="00B537B2">
            <w:pPr>
              <w:spacing w:after="80"/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  <w:t>Phase 1: Planning of BEPPs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3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Internal Council process for formulation of Draft BEPP with a focus on horizontal integration of built environment functions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Integrated planning of built environment</w:t>
            </w:r>
          </w:p>
        </w:tc>
        <w:tc>
          <w:tcPr>
            <w:tcW w:w="2442" w:type="dxa"/>
            <w:vMerge w:val="restart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1 July – 31 October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3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Planning sessions with relevant sector departments (and other key stakeholders of required)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 xml:space="preserve">Alignment between planning for the built environment and sector planning  </w:t>
            </w:r>
          </w:p>
        </w:tc>
        <w:tc>
          <w:tcPr>
            <w:tcW w:w="2442" w:type="dxa"/>
            <w:vMerge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3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BEPP to inform planning and delivery of Provincial Infrastructure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 xml:space="preserve">Provincial infrastructure aligned to metro spatial priorities 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July to November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3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 xml:space="preserve">City/Spatial MTEC 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Improved intergovernmental planning led by metros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July to November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3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Council strategic planning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October - January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3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Submission of Draft BEPP to National Treasury in respect of DORA requirements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Draft BEPP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1November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3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National Treasury immediately shares Draft BEPPs with relevant sector departments and IGR stakeholders , requesting comments and inputs to the Draft BEPP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2"/>
              </w:numPr>
              <w:ind w:left="317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Distribution and sharing of Draft BEPPs</w:t>
            </w:r>
          </w:p>
          <w:p w:rsidR="00B537B2" w:rsidRPr="00B537B2" w:rsidRDefault="00B537B2" w:rsidP="00B537B2">
            <w:pPr>
              <w:numPr>
                <w:ilvl w:val="0"/>
                <w:numId w:val="22"/>
              </w:numPr>
              <w:ind w:left="317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Invite to sector departments and stakeholders for comments and inputs to Draft BEPPs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5November</w:t>
            </w:r>
          </w:p>
        </w:tc>
      </w:tr>
      <w:tr w:rsidR="00B537B2" w:rsidRPr="00B537B2" w:rsidTr="002A2EDE">
        <w:tc>
          <w:tcPr>
            <w:tcW w:w="14174" w:type="dxa"/>
            <w:gridSpan w:val="3"/>
            <w:shd w:val="clear" w:color="auto" w:fill="000000" w:themeFill="text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  <w:t>Phase 2: Review of Draft BEPPs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4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Comments and inputs from relevant sector departments and IGR stakeholders collated by National Treasury and submitted to Metros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Metros receive comments and inputs to Draft BEPPs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30 November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4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 xml:space="preserve">Work sessions between departments/stakeholders who submitted comments/inputs, if required 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Sector refinement of Draft BEPP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1 December – 20 January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4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Mid-Year Budget Review including Review of Draft BEPP (IGR Engagement)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 xml:space="preserve">Draft BEPP informed by results of previous FY and mid-year financial results 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25 January – 28 February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4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IDP Review (Alignment of BEPP, IDP and Budget) and Budget and Benchmarking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Alignment of BEPP, IDP and Budget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March  – May</w:t>
            </w:r>
          </w:p>
        </w:tc>
      </w:tr>
      <w:tr w:rsidR="00B537B2" w:rsidRPr="00B537B2" w:rsidTr="002A2EDE">
        <w:tc>
          <w:tcPr>
            <w:tcW w:w="14174" w:type="dxa"/>
            <w:gridSpan w:val="3"/>
            <w:shd w:val="clear" w:color="auto" w:fill="000000" w:themeFill="text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  <w:t>Phase 3: Finalisation and Council approval  of BEPPs &amp; : Implementation</w:t>
            </w:r>
          </w:p>
        </w:tc>
      </w:tr>
      <w:tr w:rsidR="00B537B2" w:rsidRPr="00B537B2" w:rsidTr="002A2EDE">
        <w:tc>
          <w:tcPr>
            <w:tcW w:w="5920" w:type="dxa"/>
          </w:tcPr>
          <w:p w:rsidR="00B537B2" w:rsidRPr="00B537B2" w:rsidRDefault="00B537B2" w:rsidP="00B537B2">
            <w:pPr>
              <w:numPr>
                <w:ilvl w:val="0"/>
                <w:numId w:val="25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Council approval of IDP, BEPP and Budget</w:t>
            </w:r>
          </w:p>
        </w:tc>
        <w:tc>
          <w:tcPr>
            <w:tcW w:w="5812" w:type="dxa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Council Approved BEPP, IDP &amp; Budget</w:t>
            </w:r>
          </w:p>
        </w:tc>
        <w:tc>
          <w:tcPr>
            <w:tcW w:w="2442" w:type="dxa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31 May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auto"/>
          </w:tcPr>
          <w:p w:rsidR="00B537B2" w:rsidRPr="00B537B2" w:rsidRDefault="00B537B2" w:rsidP="00B537B2">
            <w:pPr>
              <w:numPr>
                <w:ilvl w:val="0"/>
                <w:numId w:val="25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Annual implementation of plans</w:t>
            </w:r>
          </w:p>
        </w:tc>
        <w:tc>
          <w:tcPr>
            <w:tcW w:w="5812" w:type="dxa"/>
            <w:shd w:val="clear" w:color="auto" w:fill="auto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 xml:space="preserve">Service delivery </w:t>
            </w:r>
          </w:p>
        </w:tc>
        <w:tc>
          <w:tcPr>
            <w:tcW w:w="2442" w:type="dxa"/>
            <w:shd w:val="clear" w:color="auto" w:fill="auto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I July</w:t>
            </w:r>
          </w:p>
        </w:tc>
      </w:tr>
      <w:tr w:rsidR="00B537B2" w:rsidRPr="00B537B2" w:rsidTr="002A2EDE">
        <w:tc>
          <w:tcPr>
            <w:tcW w:w="14174" w:type="dxa"/>
            <w:gridSpan w:val="3"/>
            <w:shd w:val="clear" w:color="auto" w:fill="000000" w:themeFill="text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  <w:t>Phase 4: Monitoring &amp; Performance of BEPPs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6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Quarterly Reports – Section 71 Reports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In-year monitoring and evaluation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31 Oct; 31 Jan; 30 Apr; 31 July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6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Annual Report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Annual monitoring and evaluation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31 January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6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 xml:space="preserve">Evaluation of BEPP Process 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Refection and assessment; improvement of process for next year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June</w:t>
            </w:r>
          </w:p>
        </w:tc>
      </w:tr>
      <w:tr w:rsidR="00B537B2" w:rsidRPr="00B537B2" w:rsidTr="002A2EDE">
        <w:tc>
          <w:tcPr>
            <w:tcW w:w="5920" w:type="dxa"/>
            <w:shd w:val="clear" w:color="auto" w:fill="FFFFFF" w:themeFill="background1"/>
          </w:tcPr>
          <w:p w:rsidR="00B537B2" w:rsidRPr="00B537B2" w:rsidRDefault="00B537B2" w:rsidP="00B537B2">
            <w:pPr>
              <w:numPr>
                <w:ilvl w:val="0"/>
                <w:numId w:val="26"/>
              </w:numPr>
              <w:ind w:left="284"/>
              <w:contextualSpacing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 xml:space="preserve">Formulation and issuing of Guidelines </w:t>
            </w:r>
          </w:p>
        </w:tc>
        <w:tc>
          <w:tcPr>
            <w:tcW w:w="5812" w:type="dxa"/>
            <w:shd w:val="clear" w:color="auto" w:fill="FFFFFF" w:themeFill="background1"/>
          </w:tcPr>
          <w:p w:rsidR="00B537B2" w:rsidRPr="00B537B2" w:rsidRDefault="00B537B2" w:rsidP="00B537B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 xml:space="preserve">BEPP Guidelines </w:t>
            </w:r>
          </w:p>
        </w:tc>
        <w:tc>
          <w:tcPr>
            <w:tcW w:w="2442" w:type="dxa"/>
            <w:shd w:val="clear" w:color="auto" w:fill="FFFFFF" w:themeFill="background1"/>
          </w:tcPr>
          <w:p w:rsidR="00B537B2" w:rsidRPr="00B537B2" w:rsidRDefault="00B537B2" w:rsidP="00B537B2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537B2">
              <w:rPr>
                <w:rFonts w:asciiTheme="minorHAnsi" w:hAnsiTheme="minorHAnsi" w:cstheme="minorBidi"/>
                <w:sz w:val="18"/>
                <w:szCs w:val="18"/>
              </w:rPr>
              <w:t>July</w:t>
            </w:r>
          </w:p>
        </w:tc>
      </w:tr>
    </w:tbl>
    <w:p w:rsidR="00253DEE" w:rsidRDefault="00253DEE" w:rsidP="00FB5187"/>
    <w:sectPr w:rsidR="00253DEE" w:rsidSect="00B537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8F5"/>
    <w:multiLevelType w:val="hybridMultilevel"/>
    <w:tmpl w:val="81E23B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153E7"/>
    <w:multiLevelType w:val="hybridMultilevel"/>
    <w:tmpl w:val="89785538"/>
    <w:lvl w:ilvl="0" w:tplc="D5187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B22B8"/>
    <w:multiLevelType w:val="hybridMultilevel"/>
    <w:tmpl w:val="3B5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70C"/>
    <w:multiLevelType w:val="hybridMultilevel"/>
    <w:tmpl w:val="0A248C98"/>
    <w:lvl w:ilvl="0" w:tplc="18D61DC4">
      <w:start w:val="1"/>
      <w:numFmt w:val="decimal"/>
      <w:lvlText w:val="3.%1 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56CC5"/>
    <w:multiLevelType w:val="hybridMultilevel"/>
    <w:tmpl w:val="1AFEE5D4"/>
    <w:lvl w:ilvl="0" w:tplc="577471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C8F"/>
    <w:multiLevelType w:val="hybridMultilevel"/>
    <w:tmpl w:val="001EF040"/>
    <w:lvl w:ilvl="0" w:tplc="2A1A907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452C"/>
    <w:multiLevelType w:val="hybridMultilevel"/>
    <w:tmpl w:val="E4E0FC44"/>
    <w:lvl w:ilvl="0" w:tplc="DBD632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5B1"/>
    <w:multiLevelType w:val="hybridMultilevel"/>
    <w:tmpl w:val="C1FEB788"/>
    <w:lvl w:ilvl="0" w:tplc="65C231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F301F"/>
    <w:multiLevelType w:val="hybridMultilevel"/>
    <w:tmpl w:val="B6963E22"/>
    <w:lvl w:ilvl="0" w:tplc="F572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4396"/>
    <w:multiLevelType w:val="hybridMultilevel"/>
    <w:tmpl w:val="1ECA9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D231B"/>
    <w:multiLevelType w:val="hybridMultilevel"/>
    <w:tmpl w:val="10A26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4036"/>
    <w:multiLevelType w:val="hybridMultilevel"/>
    <w:tmpl w:val="4EB25B04"/>
    <w:lvl w:ilvl="0" w:tplc="4D460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15BD2"/>
    <w:multiLevelType w:val="hybridMultilevel"/>
    <w:tmpl w:val="AFA02F62"/>
    <w:lvl w:ilvl="0" w:tplc="577471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E58E2"/>
    <w:multiLevelType w:val="hybridMultilevel"/>
    <w:tmpl w:val="5A528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06064"/>
    <w:multiLevelType w:val="hybridMultilevel"/>
    <w:tmpl w:val="9D3EC28A"/>
    <w:lvl w:ilvl="0" w:tplc="ED66F13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44FD"/>
    <w:multiLevelType w:val="hybridMultilevel"/>
    <w:tmpl w:val="C9EABA18"/>
    <w:lvl w:ilvl="0" w:tplc="3AB6D850">
      <w:start w:val="1"/>
      <w:numFmt w:val="decimal"/>
      <w:lvlText w:val="2.%1.  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57EF8"/>
    <w:multiLevelType w:val="hybridMultilevel"/>
    <w:tmpl w:val="7FB8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B3F79"/>
    <w:multiLevelType w:val="hybridMultilevel"/>
    <w:tmpl w:val="A5229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81245"/>
    <w:multiLevelType w:val="hybridMultilevel"/>
    <w:tmpl w:val="0D6C2CC2"/>
    <w:lvl w:ilvl="0" w:tplc="9FCE09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47B5"/>
    <w:multiLevelType w:val="hybridMultilevel"/>
    <w:tmpl w:val="6360CC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B6D9D"/>
    <w:multiLevelType w:val="hybridMultilevel"/>
    <w:tmpl w:val="BD6C8A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33FD3"/>
    <w:multiLevelType w:val="hybridMultilevel"/>
    <w:tmpl w:val="919EDA5A"/>
    <w:lvl w:ilvl="0" w:tplc="CBD06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8A574D"/>
    <w:multiLevelType w:val="hybridMultilevel"/>
    <w:tmpl w:val="D82822FA"/>
    <w:lvl w:ilvl="0" w:tplc="DE9C862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F5594"/>
    <w:multiLevelType w:val="hybridMultilevel"/>
    <w:tmpl w:val="BF76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6"/>
  </w:num>
  <w:num w:numId="8">
    <w:abstractNumId w:val="21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19"/>
  </w:num>
  <w:num w:numId="14">
    <w:abstractNumId w:val="14"/>
  </w:num>
  <w:num w:numId="15">
    <w:abstractNumId w:val="5"/>
  </w:num>
  <w:num w:numId="16">
    <w:abstractNumId w:val="23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4"/>
  </w:num>
  <w:num w:numId="22">
    <w:abstractNumId w:val="9"/>
  </w:num>
  <w:num w:numId="23">
    <w:abstractNumId w:val="18"/>
  </w:num>
  <w:num w:numId="24">
    <w:abstractNumId w:val="15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FF"/>
    <w:rsid w:val="00042856"/>
    <w:rsid w:val="00105756"/>
    <w:rsid w:val="001B235F"/>
    <w:rsid w:val="001F4092"/>
    <w:rsid w:val="002516CD"/>
    <w:rsid w:val="00253DEE"/>
    <w:rsid w:val="0028034C"/>
    <w:rsid w:val="00353B5E"/>
    <w:rsid w:val="00473729"/>
    <w:rsid w:val="005B2FF8"/>
    <w:rsid w:val="005F45E3"/>
    <w:rsid w:val="006C3BD9"/>
    <w:rsid w:val="008B770B"/>
    <w:rsid w:val="00922CA6"/>
    <w:rsid w:val="009774FB"/>
    <w:rsid w:val="00A56630"/>
    <w:rsid w:val="00AA2997"/>
    <w:rsid w:val="00B537B2"/>
    <w:rsid w:val="00B81D1C"/>
    <w:rsid w:val="00D612FF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2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187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53DEE"/>
    <w:pPr>
      <w:spacing w:after="0" w:line="240" w:lineRule="auto"/>
    </w:pPr>
    <w:rPr>
      <w:rFonts w:ascii="Calibri" w:eastAsia="Times New Roman" w:hAnsi="Calibri" w:cs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7B2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2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187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53DEE"/>
    <w:pPr>
      <w:spacing w:after="0" w:line="240" w:lineRule="auto"/>
    </w:pPr>
    <w:rPr>
      <w:rFonts w:ascii="Calibri" w:eastAsia="Times New Roman" w:hAnsi="Calibri" w:cs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7B2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5.png@01D1B273.A959739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4B267-5E78-412C-B6CF-D58A16053524}"/>
</file>

<file path=customXml/itemProps2.xml><?xml version="1.0" encoding="utf-8"?>
<ds:datastoreItem xmlns:ds="http://schemas.openxmlformats.org/officeDocument/2006/customXml" ds:itemID="{2C88DB97-74CB-42F7-A429-157307925C78}"/>
</file>

<file path=customXml/itemProps3.xml><?xml version="1.0" encoding="utf-8"?>
<ds:datastoreItem xmlns:ds="http://schemas.openxmlformats.org/officeDocument/2006/customXml" ds:itemID="{623032C6-BC1F-48A1-AA4E-CA0DD049F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Coovadia</dc:creator>
  <cp:lastModifiedBy>Yasmin Coovadia</cp:lastModifiedBy>
  <cp:revision>4</cp:revision>
  <cp:lastPrinted>2016-06-17T14:04:00Z</cp:lastPrinted>
  <dcterms:created xsi:type="dcterms:W3CDTF">2016-06-17T14:00:00Z</dcterms:created>
  <dcterms:modified xsi:type="dcterms:W3CDTF">2016-06-17T14:07:00Z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